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ACFD" w14:textId="77777777" w:rsidR="00B635D5" w:rsidRPr="00580CD9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80CD9">
        <w:rPr>
          <w:rFonts w:ascii="Arial" w:hAnsi="Arial" w:cs="Arial"/>
          <w:b/>
          <w:sz w:val="24"/>
          <w:szCs w:val="24"/>
        </w:rPr>
        <w:t xml:space="preserve">ΑΝΑΚΟΙΝΩΣΗ </w:t>
      </w:r>
    </w:p>
    <w:p w14:paraId="3E410D79" w14:textId="77777777" w:rsidR="00B635D5" w:rsidRPr="00B635D5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ΜΕΤΑΡΡΥΘΜΙΣΗΣ ΚΑΙ ΕΠΙΜΟΡΦΩΣΗΣ</w:t>
      </w:r>
    </w:p>
    <w:p w14:paraId="60AEB133" w14:textId="77777777" w:rsidR="00886786" w:rsidRDefault="001B6451" w:rsidP="001B6451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ΑΝΩΤΑΤΟ ΔΙΚΑΣΤΗΡΙΟ</w:t>
      </w:r>
    </w:p>
    <w:p w14:paraId="28D0CDFE" w14:textId="77777777" w:rsidR="00B635D5" w:rsidRDefault="00B635D5" w:rsidP="001B645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AD91252" w14:textId="19527FB7" w:rsidR="00FB24DB" w:rsidRDefault="00FB24DB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Τμήμα Επιμόρφωσης του Ανωτάτου Δικαστηρίου σε συνεργασία με τ</w:t>
      </w:r>
      <w:r w:rsidRPr="00FB24DB">
        <w:rPr>
          <w:rFonts w:ascii="Arial" w:hAnsi="Arial" w:cs="Arial"/>
          <w:sz w:val="24"/>
          <w:szCs w:val="24"/>
        </w:rPr>
        <w:t>ο Διεθνές Νομισματικό Ταμείο</w:t>
      </w:r>
      <w:r>
        <w:rPr>
          <w:rFonts w:ascii="Arial" w:hAnsi="Arial" w:cs="Arial"/>
          <w:sz w:val="24"/>
          <w:szCs w:val="24"/>
        </w:rPr>
        <w:t>,</w:t>
      </w:r>
      <w:r w:rsidRPr="00FB2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διοργανώνει μία σειρά</w:t>
      </w:r>
      <w:r w:rsidR="00091091">
        <w:rPr>
          <w:rFonts w:ascii="Arial" w:hAnsi="Arial" w:cs="Arial"/>
          <w:sz w:val="24"/>
          <w:szCs w:val="24"/>
        </w:rPr>
        <w:t xml:space="preserve"> </w:t>
      </w:r>
      <w:r w:rsidR="00091091" w:rsidRPr="00D04ECC">
        <w:rPr>
          <w:rFonts w:ascii="Arial" w:hAnsi="Arial" w:cs="Arial"/>
          <w:sz w:val="24"/>
          <w:szCs w:val="24"/>
        </w:rPr>
        <w:t>Εκπαιδευτικ</w:t>
      </w:r>
      <w:r>
        <w:rPr>
          <w:rFonts w:ascii="Arial" w:hAnsi="Arial" w:cs="Arial"/>
          <w:sz w:val="24"/>
          <w:szCs w:val="24"/>
        </w:rPr>
        <w:t>ών</w:t>
      </w:r>
      <w:r w:rsidR="00091091" w:rsidRPr="00D04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Σεμιναρίων</w:t>
      </w:r>
      <w:r w:rsidR="00091091" w:rsidRPr="00D04ECC">
        <w:rPr>
          <w:rFonts w:ascii="Arial" w:hAnsi="Arial" w:cs="Arial"/>
          <w:sz w:val="24"/>
          <w:szCs w:val="24"/>
        </w:rPr>
        <w:t xml:space="preserve"> </w:t>
      </w:r>
      <w:r w:rsidR="00091091">
        <w:rPr>
          <w:rFonts w:ascii="Arial" w:hAnsi="Arial" w:cs="Arial"/>
          <w:sz w:val="24"/>
          <w:szCs w:val="24"/>
        </w:rPr>
        <w:t xml:space="preserve">με </w:t>
      </w:r>
      <w:r w:rsidR="00091091" w:rsidRPr="00D04ECC">
        <w:rPr>
          <w:rFonts w:ascii="Arial" w:hAnsi="Arial" w:cs="Arial"/>
          <w:sz w:val="24"/>
          <w:szCs w:val="24"/>
        </w:rPr>
        <w:t xml:space="preserve">θέμα </w:t>
      </w:r>
      <w:r>
        <w:rPr>
          <w:rFonts w:ascii="Arial" w:hAnsi="Arial" w:cs="Arial"/>
          <w:iCs/>
          <w:sz w:val="24"/>
          <w:szCs w:val="24"/>
        </w:rPr>
        <w:t xml:space="preserve">την Αφερεγγυότητα την ερχόμενη εβδομάδα 9-13 Δεκεμβρίου 2019 στο Ανώτατο Δικαστήριο. </w:t>
      </w:r>
    </w:p>
    <w:p w14:paraId="45F267CA" w14:textId="77777777" w:rsidR="00AA6827" w:rsidRDefault="00AA6827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14:paraId="7ADFBFD5" w14:textId="5C727C3B" w:rsidR="00B54C15" w:rsidRDefault="00FB24DB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Στα Σεμινάρια θα λάβουν μέρος </w:t>
      </w:r>
      <w:r w:rsidR="00B54C15">
        <w:rPr>
          <w:rFonts w:ascii="Arial" w:hAnsi="Arial" w:cs="Arial"/>
          <w:iCs/>
          <w:sz w:val="24"/>
          <w:szCs w:val="24"/>
        </w:rPr>
        <w:t xml:space="preserve">Δικαστές Επαρχιακών Δικαστηρίων, Νομικοί Λειτουργοί του Ανωτάτου Δικαστηρίου, Πρωτοκολλητές και Λειτουργοί της Κεντρικής Τράπεζας όπως επίσης και του Υπουργείου Οικονομικών. </w:t>
      </w:r>
    </w:p>
    <w:p w14:paraId="2F14BF12" w14:textId="77777777" w:rsidR="00AA6827" w:rsidRDefault="00AA6827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14:paraId="7165D683" w14:textId="678542FF" w:rsidR="001815E4" w:rsidRPr="00AA6827" w:rsidRDefault="00B54C15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Οι </w:t>
      </w:r>
      <w:r w:rsidR="00AA6827">
        <w:rPr>
          <w:rFonts w:ascii="Arial" w:hAnsi="Arial" w:cs="Arial"/>
          <w:iCs/>
          <w:sz w:val="24"/>
          <w:szCs w:val="24"/>
        </w:rPr>
        <w:t xml:space="preserve">εμπειρογνώμονες </w:t>
      </w:r>
      <w:r>
        <w:rPr>
          <w:rFonts w:ascii="Arial" w:hAnsi="Arial" w:cs="Arial"/>
          <w:iCs/>
          <w:sz w:val="24"/>
          <w:szCs w:val="24"/>
        </w:rPr>
        <w:t xml:space="preserve">εκπαιδευτές των Σεμιναρίων, οι Δικαστές κ. </w:t>
      </w:r>
      <w:r>
        <w:rPr>
          <w:rFonts w:ascii="Arial" w:hAnsi="Arial" w:cs="Arial"/>
          <w:iCs/>
          <w:sz w:val="24"/>
          <w:szCs w:val="24"/>
          <w:lang w:val="en-GB"/>
        </w:rPr>
        <w:t>Leif</w:t>
      </w:r>
      <w:r w:rsidRPr="00B54C1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Clark</w:t>
      </w:r>
      <w:r>
        <w:rPr>
          <w:rFonts w:ascii="Arial" w:hAnsi="Arial" w:cs="Arial"/>
          <w:iCs/>
          <w:sz w:val="24"/>
          <w:szCs w:val="24"/>
        </w:rPr>
        <w:t xml:space="preserve"> από τις </w:t>
      </w:r>
      <w:r w:rsidR="00AA6827">
        <w:rPr>
          <w:rFonts w:ascii="Arial" w:hAnsi="Arial" w:cs="Arial"/>
          <w:iCs/>
          <w:sz w:val="24"/>
          <w:szCs w:val="24"/>
        </w:rPr>
        <w:t xml:space="preserve">Η.Π.Α και η κα. </w:t>
      </w:r>
      <w:r w:rsidR="00AA6827">
        <w:rPr>
          <w:rFonts w:ascii="Arial" w:hAnsi="Arial" w:cs="Arial"/>
          <w:iCs/>
          <w:sz w:val="24"/>
          <w:szCs w:val="24"/>
          <w:lang w:val="en-GB"/>
        </w:rPr>
        <w:t>Marie</w:t>
      </w:r>
      <w:r w:rsidR="00AA6827" w:rsidRPr="00AA6827">
        <w:rPr>
          <w:rFonts w:ascii="Arial" w:hAnsi="Arial" w:cs="Arial"/>
          <w:iCs/>
          <w:sz w:val="24"/>
          <w:szCs w:val="24"/>
        </w:rPr>
        <w:t xml:space="preserve"> </w:t>
      </w:r>
      <w:r w:rsidR="00AA6827">
        <w:rPr>
          <w:rFonts w:ascii="Arial" w:hAnsi="Arial" w:cs="Arial"/>
          <w:iCs/>
          <w:sz w:val="24"/>
          <w:szCs w:val="24"/>
          <w:lang w:val="en-GB"/>
        </w:rPr>
        <w:t>Baker</w:t>
      </w:r>
      <w:r w:rsidR="00AA6827" w:rsidRPr="00AA6827">
        <w:rPr>
          <w:rFonts w:ascii="Arial" w:hAnsi="Arial" w:cs="Arial"/>
          <w:iCs/>
          <w:sz w:val="24"/>
          <w:szCs w:val="24"/>
        </w:rPr>
        <w:t xml:space="preserve"> </w:t>
      </w:r>
      <w:r w:rsidR="00AA6827">
        <w:rPr>
          <w:rFonts w:ascii="Arial" w:hAnsi="Arial" w:cs="Arial"/>
          <w:iCs/>
          <w:sz w:val="24"/>
          <w:szCs w:val="24"/>
        </w:rPr>
        <w:t xml:space="preserve">από την Ιρλανδία θα παρουσιάσουν, με τρόπο πρακτικό και διαδραστικό, το πλαίσιο της Αφερεγγυότητας και συγκεκριμένα πρόνοιες που αφορούν τον </w:t>
      </w:r>
      <w:r w:rsidR="004C7A24">
        <w:rPr>
          <w:rFonts w:ascii="Arial" w:hAnsi="Arial" w:cs="Arial"/>
          <w:iCs/>
          <w:sz w:val="24"/>
          <w:szCs w:val="24"/>
        </w:rPr>
        <w:t>περί Εταιριών Νόμο που σχετίζεται</w:t>
      </w:r>
      <w:r w:rsidR="00AA6827">
        <w:rPr>
          <w:rFonts w:ascii="Arial" w:hAnsi="Arial" w:cs="Arial"/>
          <w:iCs/>
          <w:sz w:val="24"/>
          <w:szCs w:val="24"/>
        </w:rPr>
        <w:t xml:space="preserve"> με το Διορισμό Εξεταστών και τον περί Αφερεγγυότητας Φυσικών Προσώπω</w:t>
      </w:r>
      <w:r w:rsidR="004C7A24">
        <w:rPr>
          <w:rFonts w:ascii="Arial" w:hAnsi="Arial" w:cs="Arial"/>
          <w:iCs/>
          <w:sz w:val="24"/>
          <w:szCs w:val="24"/>
        </w:rPr>
        <w:t>ν</w:t>
      </w:r>
      <w:r w:rsidR="00AA6827">
        <w:rPr>
          <w:rFonts w:ascii="Arial" w:hAnsi="Arial" w:cs="Arial"/>
          <w:iCs/>
          <w:sz w:val="24"/>
          <w:szCs w:val="24"/>
        </w:rPr>
        <w:t xml:space="preserve"> Νόμου σε σχέση με Προσωπικά Σχέδια Αποπληρωμής.  </w:t>
      </w:r>
      <w:r w:rsidR="00AA6827" w:rsidRPr="00AA6827">
        <w:rPr>
          <w:rFonts w:ascii="Arial" w:hAnsi="Arial" w:cs="Arial"/>
          <w:iCs/>
          <w:sz w:val="24"/>
          <w:szCs w:val="24"/>
        </w:rPr>
        <w:t>Θα γίν</w:t>
      </w:r>
      <w:r w:rsidR="004C7A24">
        <w:rPr>
          <w:rFonts w:ascii="Arial" w:hAnsi="Arial" w:cs="Arial"/>
          <w:iCs/>
          <w:sz w:val="24"/>
          <w:szCs w:val="24"/>
        </w:rPr>
        <w:t>ει επίσης μ</w:t>
      </w:r>
      <w:r w:rsidR="00465180">
        <w:rPr>
          <w:rFonts w:ascii="Arial" w:hAnsi="Arial" w:cs="Arial"/>
          <w:iCs/>
          <w:sz w:val="24"/>
          <w:szCs w:val="24"/>
        </w:rPr>
        <w:t>ί</w:t>
      </w:r>
      <w:r w:rsidR="004C7A24">
        <w:rPr>
          <w:rFonts w:ascii="Arial" w:hAnsi="Arial" w:cs="Arial"/>
          <w:iCs/>
          <w:sz w:val="24"/>
          <w:szCs w:val="24"/>
        </w:rPr>
        <w:t>α παρουσίαση για τη</w:t>
      </w:r>
      <w:r w:rsidR="00AA6827" w:rsidRPr="00AA6827">
        <w:rPr>
          <w:rFonts w:ascii="Arial" w:hAnsi="Arial" w:cs="Arial"/>
          <w:iCs/>
          <w:sz w:val="24"/>
          <w:szCs w:val="24"/>
        </w:rPr>
        <w:t xml:space="preserve"> νέα Ευρωπαϊκή Οδηγία και τις</w:t>
      </w:r>
      <w:r w:rsidR="00AA6827">
        <w:rPr>
          <w:rFonts w:ascii="Arial" w:hAnsi="Arial" w:cs="Arial"/>
          <w:iCs/>
          <w:sz w:val="24"/>
          <w:szCs w:val="24"/>
        </w:rPr>
        <w:t xml:space="preserve"> πιθανές επιπτώσεις στην Κύπρο σε σχέση με τους υπό αναφερόμενους Νόμους. </w:t>
      </w:r>
    </w:p>
    <w:p w14:paraId="49408975" w14:textId="77777777" w:rsidR="00F07165" w:rsidRDefault="00F07165" w:rsidP="00727A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9E068C0" w14:textId="77777777"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1F89D5" w14:textId="175747BA" w:rsid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 xml:space="preserve">Τμήμα Μεταρρύθμισης και Επιμόρφωσης </w:t>
      </w:r>
    </w:p>
    <w:p w14:paraId="0A6758BB" w14:textId="153AA5F5" w:rsidR="004C7A24" w:rsidRPr="004823FF" w:rsidRDefault="004C7A24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Ανώτατο Δικα</w:t>
      </w:r>
      <w:r w:rsidR="00465180">
        <w:rPr>
          <w:rFonts w:ascii="Arial" w:hAnsi="Arial" w:cs="Arial"/>
          <w:b/>
          <w:sz w:val="24"/>
          <w:szCs w:val="24"/>
        </w:rPr>
        <w:t>σ</w:t>
      </w:r>
      <w:r>
        <w:rPr>
          <w:rFonts w:ascii="Arial" w:hAnsi="Arial" w:cs="Arial"/>
          <w:b/>
          <w:sz w:val="24"/>
          <w:szCs w:val="24"/>
        </w:rPr>
        <w:t>τήριο</w:t>
      </w:r>
    </w:p>
    <w:p w14:paraId="21F7826D" w14:textId="77777777" w:rsidR="004823FF" w:rsidRPr="00E36266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823FF">
        <w:rPr>
          <w:rFonts w:ascii="Arial" w:hAnsi="Arial" w:cs="Arial"/>
          <w:b/>
          <w:sz w:val="24"/>
          <w:szCs w:val="24"/>
        </w:rPr>
        <w:t>Λευκωσία</w:t>
      </w:r>
    </w:p>
    <w:p w14:paraId="2F536578" w14:textId="1E9FF086" w:rsidR="004823FF" w:rsidRPr="00E36266" w:rsidRDefault="004C7A24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36266">
        <w:rPr>
          <w:rFonts w:ascii="Arial" w:hAnsi="Arial" w:cs="Arial"/>
          <w:b/>
          <w:sz w:val="24"/>
          <w:szCs w:val="24"/>
          <w:lang w:val="en-US"/>
        </w:rPr>
        <w:t>6</w:t>
      </w:r>
      <w:r w:rsidR="000F7D9F" w:rsidRPr="00E3626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F7D9F">
        <w:rPr>
          <w:rFonts w:ascii="Arial" w:hAnsi="Arial" w:cs="Arial"/>
          <w:b/>
          <w:sz w:val="24"/>
          <w:szCs w:val="24"/>
        </w:rPr>
        <w:t>Δεκε</w:t>
      </w:r>
      <w:r w:rsidR="00742420">
        <w:rPr>
          <w:rFonts w:ascii="Arial" w:hAnsi="Arial" w:cs="Arial"/>
          <w:b/>
          <w:sz w:val="24"/>
          <w:szCs w:val="24"/>
        </w:rPr>
        <w:t>μβρίου</w:t>
      </w:r>
      <w:r w:rsidR="00133C99" w:rsidRPr="00E36266">
        <w:rPr>
          <w:rFonts w:ascii="Arial" w:hAnsi="Arial" w:cs="Arial"/>
          <w:b/>
          <w:sz w:val="24"/>
          <w:szCs w:val="24"/>
          <w:lang w:val="en-US"/>
        </w:rPr>
        <w:t>, 2019</w:t>
      </w:r>
    </w:p>
    <w:p w14:paraId="1A968F1D" w14:textId="77777777" w:rsidR="000F7D9F" w:rsidRPr="000F7D9F" w:rsidRDefault="000F7D9F" w:rsidP="00F0716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0F7D9F" w:rsidRPr="000F7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5E2A" w14:textId="77777777" w:rsidR="00F70222" w:rsidRDefault="00F70222" w:rsidP="001B6451">
      <w:pPr>
        <w:spacing w:after="0" w:line="240" w:lineRule="auto"/>
      </w:pPr>
      <w:r>
        <w:separator/>
      </w:r>
    </w:p>
  </w:endnote>
  <w:endnote w:type="continuationSeparator" w:id="0">
    <w:p w14:paraId="4610B5C7" w14:textId="77777777" w:rsidR="00F70222" w:rsidRDefault="00F70222" w:rsidP="001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7968" w14:textId="77777777" w:rsidR="00F70222" w:rsidRDefault="00F70222" w:rsidP="001B6451">
      <w:pPr>
        <w:spacing w:after="0" w:line="240" w:lineRule="auto"/>
      </w:pPr>
      <w:r>
        <w:separator/>
      </w:r>
    </w:p>
  </w:footnote>
  <w:footnote w:type="continuationSeparator" w:id="0">
    <w:p w14:paraId="495754C7" w14:textId="77777777" w:rsidR="00F70222" w:rsidRDefault="00F70222" w:rsidP="001B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D5"/>
    <w:rsid w:val="000413D4"/>
    <w:rsid w:val="00091091"/>
    <w:rsid w:val="000F7D9F"/>
    <w:rsid w:val="0011191A"/>
    <w:rsid w:val="00124CE7"/>
    <w:rsid w:val="00133C99"/>
    <w:rsid w:val="00156473"/>
    <w:rsid w:val="00157B27"/>
    <w:rsid w:val="001815E4"/>
    <w:rsid w:val="001B6451"/>
    <w:rsid w:val="001C1908"/>
    <w:rsid w:val="001C20CE"/>
    <w:rsid w:val="001E7A9B"/>
    <w:rsid w:val="002A6203"/>
    <w:rsid w:val="002B4901"/>
    <w:rsid w:val="002D5D30"/>
    <w:rsid w:val="002F0062"/>
    <w:rsid w:val="00320CF2"/>
    <w:rsid w:val="00325FEE"/>
    <w:rsid w:val="0033736A"/>
    <w:rsid w:val="003B7743"/>
    <w:rsid w:val="003D4BF0"/>
    <w:rsid w:val="00465180"/>
    <w:rsid w:val="004823FF"/>
    <w:rsid w:val="004C7A24"/>
    <w:rsid w:val="004E3B83"/>
    <w:rsid w:val="00501F37"/>
    <w:rsid w:val="00515C07"/>
    <w:rsid w:val="00533795"/>
    <w:rsid w:val="005361FA"/>
    <w:rsid w:val="00571463"/>
    <w:rsid w:val="00580CD9"/>
    <w:rsid w:val="005D7BA9"/>
    <w:rsid w:val="005F50A2"/>
    <w:rsid w:val="006611FB"/>
    <w:rsid w:val="00673835"/>
    <w:rsid w:val="0067557C"/>
    <w:rsid w:val="006F3194"/>
    <w:rsid w:val="007259F7"/>
    <w:rsid w:val="00727A49"/>
    <w:rsid w:val="0074193F"/>
    <w:rsid w:val="00742420"/>
    <w:rsid w:val="007E185C"/>
    <w:rsid w:val="00811C47"/>
    <w:rsid w:val="00886786"/>
    <w:rsid w:val="0089699D"/>
    <w:rsid w:val="008A7932"/>
    <w:rsid w:val="0090560A"/>
    <w:rsid w:val="009604AC"/>
    <w:rsid w:val="00972E44"/>
    <w:rsid w:val="0099438F"/>
    <w:rsid w:val="009F38A9"/>
    <w:rsid w:val="00AA6827"/>
    <w:rsid w:val="00B54C15"/>
    <w:rsid w:val="00B635D5"/>
    <w:rsid w:val="00B900B3"/>
    <w:rsid w:val="00BA1641"/>
    <w:rsid w:val="00BB78D9"/>
    <w:rsid w:val="00C16939"/>
    <w:rsid w:val="00C1708D"/>
    <w:rsid w:val="00CA0522"/>
    <w:rsid w:val="00CF2ECC"/>
    <w:rsid w:val="00CF5F07"/>
    <w:rsid w:val="00D04ECC"/>
    <w:rsid w:val="00D17F96"/>
    <w:rsid w:val="00D976AC"/>
    <w:rsid w:val="00DE5683"/>
    <w:rsid w:val="00E36266"/>
    <w:rsid w:val="00EF7441"/>
    <w:rsid w:val="00F005F6"/>
    <w:rsid w:val="00F07165"/>
    <w:rsid w:val="00F4202D"/>
    <w:rsid w:val="00F573BC"/>
    <w:rsid w:val="00F70222"/>
    <w:rsid w:val="00F92B82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19DB"/>
  <w15:chartTrackingRefBased/>
  <w15:docId w15:val="{E713A910-97D7-45A7-A784-282ADA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51"/>
  </w:style>
  <w:style w:type="paragraph" w:styleId="Footer">
    <w:name w:val="footer"/>
    <w:basedOn w:val="Normal"/>
    <w:link w:val="Foot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51"/>
  </w:style>
  <w:style w:type="paragraph" w:styleId="BalloonText">
    <w:name w:val="Balloon Text"/>
    <w:basedOn w:val="Normal"/>
    <w:link w:val="BalloonTextChar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D705-A63E-4D0E-AFD0-FD08D3D8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Photiou</dc:creator>
  <cp:keywords/>
  <dc:description/>
  <cp:lastModifiedBy>Elena Noekleous</cp:lastModifiedBy>
  <cp:revision>5</cp:revision>
  <cp:lastPrinted>2019-12-05T10:54:00Z</cp:lastPrinted>
  <dcterms:created xsi:type="dcterms:W3CDTF">2019-12-05T12:33:00Z</dcterms:created>
  <dcterms:modified xsi:type="dcterms:W3CDTF">2019-12-05T12:37:00Z</dcterms:modified>
</cp:coreProperties>
</file>